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ACEC" w14:textId="48A50099" w:rsidR="00C5027E" w:rsidRPr="00C5027E" w:rsidRDefault="00C5027E" w:rsidP="00C5027E">
      <w:pPr>
        <w:jc w:val="center"/>
        <w:rPr>
          <w:u w:val="single"/>
        </w:rPr>
      </w:pPr>
      <w:r w:rsidRPr="00C5027E">
        <w:rPr>
          <w:u w:val="single"/>
        </w:rPr>
        <w:t>AFTER THE SALE</w:t>
      </w:r>
    </w:p>
    <w:p w14:paraId="6B2795BA" w14:textId="7D14BF2D" w:rsidR="00C5027E" w:rsidRDefault="00C5027E" w:rsidP="00C5027E">
      <w:r>
        <w:t>We</w:t>
      </w:r>
      <w:r>
        <w:t xml:space="preserve"> know that selling hardware and software solutions is just the beginning. Post-sale support, expertise, follow through, and patience is necessary to help customers adapt to and recognize the value and ROI of their purchase as quickly as possible. </w:t>
      </w:r>
    </w:p>
    <w:p w14:paraId="1FF71A22" w14:textId="77777777" w:rsidR="00C5027E" w:rsidRDefault="00C5027E" w:rsidP="00C5027E"/>
    <w:p w14:paraId="03219C3D" w14:textId="65B25CB2" w:rsidR="00C5027E" w:rsidRDefault="00C5027E" w:rsidP="00C5027E">
      <w:r>
        <w:t>Simply put, post-sale support is the key.</w:t>
      </w:r>
    </w:p>
    <w:p w14:paraId="069B0A69" w14:textId="77777777" w:rsidR="00C5027E" w:rsidRDefault="00C5027E" w:rsidP="00C5027E"/>
    <w:p w14:paraId="50960C4C" w14:textId="04EB0749" w:rsidR="005237AD" w:rsidRDefault="00C5027E" w:rsidP="00C5027E">
      <w:r>
        <w:t xml:space="preserve">That's where </w:t>
      </w:r>
      <w:r>
        <w:t xml:space="preserve">Gartman’s Professional Services’ Technical Support Team </w:t>
      </w:r>
      <w:r>
        <w:t>comes in.</w:t>
      </w:r>
    </w:p>
    <w:p w14:paraId="47832448" w14:textId="77777777" w:rsidR="00C5027E" w:rsidRDefault="00C5027E" w:rsidP="00C5027E"/>
    <w:p w14:paraId="667E0853" w14:textId="0D13B0CE" w:rsidR="00C5027E" w:rsidRDefault="00C5027E" w:rsidP="00C5027E">
      <w:r w:rsidRPr="00C5027E">
        <w:t xml:space="preserve">Our vast industry experience and expertise in technical support and service sets us apart. When you partner with </w:t>
      </w:r>
      <w:r>
        <w:t>Gartman,</w:t>
      </w:r>
      <w:r w:rsidRPr="00C5027E">
        <w:t xml:space="preserve"> </w:t>
      </w:r>
      <w:r>
        <w:t>rest assured your purchase is backed by a</w:t>
      </w:r>
      <w:r w:rsidRPr="00C5027E">
        <w:t xml:space="preserve"> full technical support division </w:t>
      </w:r>
      <w:r>
        <w:t>of</w:t>
      </w:r>
      <w:r w:rsidRPr="00C5027E">
        <w:t xml:space="preserve"> pros. </w:t>
      </w:r>
      <w:r>
        <w:t xml:space="preserve">Gartman </w:t>
      </w:r>
      <w:r w:rsidRPr="00C5027E">
        <w:t xml:space="preserve">acts as the professional support specialists FOR your organization - so you don’t have to. </w:t>
      </w:r>
      <w:r>
        <w:t>You’ll</w:t>
      </w:r>
      <w:r w:rsidRPr="00C5027E">
        <w:t xml:space="preserve"> have access to best in class professional services, </w:t>
      </w:r>
      <w:r w:rsidRPr="00C5027E">
        <w:t>including</w:t>
      </w:r>
      <w:r w:rsidRPr="00C5027E">
        <w:t xml:space="preserve"> support, troubleshooting, training, and more.</w:t>
      </w:r>
    </w:p>
    <w:p w14:paraId="47728FB9" w14:textId="11009197" w:rsidR="00C5027E" w:rsidRDefault="00C5027E" w:rsidP="00C5027E"/>
    <w:p w14:paraId="6A84FC15" w14:textId="77777777" w:rsidR="00C5027E" w:rsidRPr="00C5027E" w:rsidRDefault="00C5027E" w:rsidP="00C5027E">
      <w:pPr>
        <w:rPr>
          <w:b/>
          <w:bCs/>
          <w:i/>
          <w:iCs/>
          <w:u w:val="single"/>
        </w:rPr>
      </w:pPr>
      <w:r w:rsidRPr="00C5027E">
        <w:rPr>
          <w:b/>
          <w:bCs/>
          <w:i/>
          <w:iCs/>
          <w:u w:val="single"/>
        </w:rPr>
        <w:t>Project Management</w:t>
      </w:r>
      <w:bookmarkStart w:id="0" w:name="_GoBack"/>
      <w:bookmarkEnd w:id="0"/>
    </w:p>
    <w:p w14:paraId="0AC79C55" w14:textId="77777777" w:rsidR="00C5027E" w:rsidRDefault="00C5027E" w:rsidP="00C5027E">
      <w:pPr>
        <w:pStyle w:val="ListParagraph"/>
        <w:numPr>
          <w:ilvl w:val="0"/>
          <w:numId w:val="1"/>
        </w:numPr>
      </w:pPr>
      <w:r>
        <w:t>Dedicated Account Coordinators</w:t>
      </w:r>
    </w:p>
    <w:p w14:paraId="26C50F2B" w14:textId="77777777" w:rsidR="00C5027E" w:rsidRDefault="00C5027E" w:rsidP="00C5027E">
      <w:pPr>
        <w:pStyle w:val="ListParagraph"/>
        <w:numPr>
          <w:ilvl w:val="0"/>
          <w:numId w:val="1"/>
        </w:numPr>
      </w:pPr>
      <w:r>
        <w:t>Prompt Installation Scheduling</w:t>
      </w:r>
    </w:p>
    <w:p w14:paraId="70E3B77D" w14:textId="77777777" w:rsidR="00C5027E" w:rsidRDefault="00C5027E" w:rsidP="00C5027E">
      <w:pPr>
        <w:pStyle w:val="ListParagraph"/>
        <w:numPr>
          <w:ilvl w:val="0"/>
          <w:numId w:val="1"/>
        </w:numPr>
      </w:pPr>
      <w:r>
        <w:t>Single Point of Contact</w:t>
      </w:r>
    </w:p>
    <w:p w14:paraId="6B033290" w14:textId="77777777" w:rsidR="00C5027E" w:rsidRDefault="00C5027E" w:rsidP="00C5027E">
      <w:pPr>
        <w:pStyle w:val="ListParagraph"/>
        <w:numPr>
          <w:ilvl w:val="0"/>
          <w:numId w:val="1"/>
        </w:numPr>
      </w:pPr>
      <w:r>
        <w:t>Available to Answer Any Install Questions</w:t>
      </w:r>
    </w:p>
    <w:p w14:paraId="74B7BDC3" w14:textId="77777777" w:rsidR="00C5027E" w:rsidRDefault="00C5027E" w:rsidP="00C5027E">
      <w:pPr>
        <w:pStyle w:val="ListParagraph"/>
        <w:numPr>
          <w:ilvl w:val="0"/>
          <w:numId w:val="1"/>
        </w:numPr>
      </w:pPr>
      <w:r>
        <w:t>Educates Implementation Team on Install Process</w:t>
      </w:r>
    </w:p>
    <w:p w14:paraId="47F7E0FE" w14:textId="77777777" w:rsidR="00C5027E" w:rsidRDefault="00C5027E" w:rsidP="00C5027E">
      <w:pPr>
        <w:pStyle w:val="ListParagraph"/>
        <w:numPr>
          <w:ilvl w:val="0"/>
          <w:numId w:val="1"/>
        </w:numPr>
      </w:pPr>
      <w:r>
        <w:t>Installation Quality Assurance &amp; Customer Service</w:t>
      </w:r>
    </w:p>
    <w:p w14:paraId="0B7F538F" w14:textId="77777777" w:rsidR="00C5027E" w:rsidRPr="00C5027E" w:rsidRDefault="00C5027E" w:rsidP="00C5027E">
      <w:pPr>
        <w:rPr>
          <w:b/>
          <w:bCs/>
          <w:i/>
          <w:iCs/>
          <w:u w:val="single"/>
        </w:rPr>
      </w:pPr>
      <w:r w:rsidRPr="00C5027E">
        <w:rPr>
          <w:b/>
          <w:bCs/>
          <w:i/>
          <w:iCs/>
          <w:u w:val="single"/>
        </w:rPr>
        <w:t>Installation Services</w:t>
      </w:r>
    </w:p>
    <w:p w14:paraId="2EB53BEA" w14:textId="77777777" w:rsidR="00C5027E" w:rsidRPr="00C5027E" w:rsidRDefault="00C5027E" w:rsidP="00C5027E">
      <w:pPr>
        <w:pStyle w:val="ListParagraph"/>
        <w:numPr>
          <w:ilvl w:val="0"/>
          <w:numId w:val="1"/>
        </w:numPr>
      </w:pPr>
      <w:r w:rsidRPr="00C5027E">
        <w:t>Implementation Experts</w:t>
      </w:r>
    </w:p>
    <w:p w14:paraId="79C844DD" w14:textId="77777777" w:rsidR="00C5027E" w:rsidRDefault="00C5027E" w:rsidP="00C5027E">
      <w:pPr>
        <w:pStyle w:val="ListParagraph"/>
        <w:numPr>
          <w:ilvl w:val="0"/>
          <w:numId w:val="2"/>
        </w:numPr>
      </w:pPr>
      <w:r>
        <w:t>Custom Software Configurations</w:t>
      </w:r>
    </w:p>
    <w:p w14:paraId="1306CFB8" w14:textId="77777777" w:rsidR="00C5027E" w:rsidRDefault="00C5027E" w:rsidP="00C5027E">
      <w:pPr>
        <w:pStyle w:val="ListParagraph"/>
        <w:numPr>
          <w:ilvl w:val="0"/>
          <w:numId w:val="2"/>
        </w:numPr>
      </w:pPr>
      <w:r>
        <w:t>3rd-Party System Integrations</w:t>
      </w:r>
    </w:p>
    <w:p w14:paraId="075B7C05" w14:textId="77777777" w:rsidR="00C5027E" w:rsidRDefault="00C5027E" w:rsidP="00C5027E">
      <w:pPr>
        <w:pStyle w:val="ListParagraph"/>
        <w:numPr>
          <w:ilvl w:val="0"/>
          <w:numId w:val="2"/>
        </w:numPr>
      </w:pPr>
      <w:r>
        <w:t>Software Training</w:t>
      </w:r>
    </w:p>
    <w:p w14:paraId="5BB18BCE" w14:textId="77777777" w:rsidR="00C5027E" w:rsidRDefault="00C5027E" w:rsidP="00C5027E">
      <w:pPr>
        <w:pStyle w:val="ListParagraph"/>
        <w:numPr>
          <w:ilvl w:val="0"/>
          <w:numId w:val="2"/>
        </w:numPr>
      </w:pPr>
      <w:r>
        <w:t>Functionality Assurance</w:t>
      </w:r>
    </w:p>
    <w:p w14:paraId="454D3C52" w14:textId="77777777" w:rsidR="00C5027E" w:rsidRPr="00C5027E" w:rsidRDefault="00C5027E" w:rsidP="00C5027E">
      <w:pPr>
        <w:rPr>
          <w:b/>
          <w:bCs/>
          <w:i/>
          <w:iCs/>
          <w:u w:val="single"/>
        </w:rPr>
      </w:pPr>
      <w:r w:rsidRPr="00C5027E">
        <w:rPr>
          <w:b/>
          <w:bCs/>
          <w:i/>
          <w:iCs/>
          <w:u w:val="single"/>
        </w:rPr>
        <w:t>Help Desk Support</w:t>
      </w:r>
    </w:p>
    <w:p w14:paraId="3F0FF180" w14:textId="77777777" w:rsidR="00C5027E" w:rsidRDefault="00C5027E" w:rsidP="00C5027E">
      <w:pPr>
        <w:pStyle w:val="ListParagraph"/>
        <w:numPr>
          <w:ilvl w:val="0"/>
          <w:numId w:val="3"/>
        </w:numPr>
      </w:pPr>
      <w:r>
        <w:t>Courteous Phone and Email Support</w:t>
      </w:r>
    </w:p>
    <w:p w14:paraId="61B0A1ED" w14:textId="77777777" w:rsidR="00C5027E" w:rsidRDefault="00C5027E" w:rsidP="00C5027E">
      <w:pPr>
        <w:pStyle w:val="ListParagraph"/>
        <w:numPr>
          <w:ilvl w:val="0"/>
          <w:numId w:val="3"/>
        </w:numPr>
      </w:pPr>
      <w:r>
        <w:t>Hardware and Software Support</w:t>
      </w:r>
    </w:p>
    <w:p w14:paraId="5040E68D" w14:textId="77777777" w:rsidR="00C5027E" w:rsidRDefault="00C5027E" w:rsidP="00C5027E">
      <w:pPr>
        <w:pStyle w:val="ListParagraph"/>
        <w:numPr>
          <w:ilvl w:val="0"/>
          <w:numId w:val="3"/>
        </w:numPr>
      </w:pPr>
      <w:r>
        <w:t>Subject Matter Experts</w:t>
      </w:r>
    </w:p>
    <w:p w14:paraId="64D986D0" w14:textId="04BCD0C0" w:rsidR="00C5027E" w:rsidRDefault="00C5027E" w:rsidP="00C5027E">
      <w:pPr>
        <w:pStyle w:val="ListParagraph"/>
        <w:numPr>
          <w:ilvl w:val="0"/>
          <w:numId w:val="3"/>
        </w:numPr>
      </w:pPr>
      <w:r>
        <w:t>Rapid</w:t>
      </w:r>
      <w:r>
        <w:t xml:space="preserve"> Response Times</w:t>
      </w:r>
    </w:p>
    <w:p w14:paraId="5DDDF81D" w14:textId="0815C05E" w:rsidR="00C5027E" w:rsidRDefault="00C5027E" w:rsidP="00C5027E">
      <w:pPr>
        <w:pStyle w:val="ListParagraph"/>
        <w:numPr>
          <w:ilvl w:val="0"/>
          <w:numId w:val="3"/>
        </w:numPr>
      </w:pPr>
      <w:r>
        <w:t>Dynamic Support Ticket System</w:t>
      </w:r>
    </w:p>
    <w:sectPr w:rsidR="00C5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0659C"/>
    <w:multiLevelType w:val="hybridMultilevel"/>
    <w:tmpl w:val="A388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C47AD"/>
    <w:multiLevelType w:val="hybridMultilevel"/>
    <w:tmpl w:val="E7DA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384B"/>
    <w:multiLevelType w:val="hybridMultilevel"/>
    <w:tmpl w:val="B540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7E"/>
    <w:rsid w:val="000A0366"/>
    <w:rsid w:val="00496BC5"/>
    <w:rsid w:val="00562CEC"/>
    <w:rsid w:val="00C5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69B36"/>
  <w15:chartTrackingRefBased/>
  <w15:docId w15:val="{BD1CFC23-D7FD-499B-9B22-7283C2F9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2529">
          <w:marLeft w:val="362"/>
          <w:marRight w:val="36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319">
          <w:marLeft w:val="362"/>
          <w:marRight w:val="36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5452">
          <w:marLeft w:val="362"/>
          <w:marRight w:val="362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Dixon</dc:creator>
  <cp:keywords/>
  <dc:description/>
  <cp:lastModifiedBy>Spring Dixon</cp:lastModifiedBy>
  <cp:revision>1</cp:revision>
  <dcterms:created xsi:type="dcterms:W3CDTF">2020-03-27T16:48:00Z</dcterms:created>
  <dcterms:modified xsi:type="dcterms:W3CDTF">2020-03-27T19:28:00Z</dcterms:modified>
</cp:coreProperties>
</file>